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64" w:rsidRDefault="00D31F3A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noProof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F23F8" wp14:editId="2FA3A13C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301" w:rsidRPr="00F82AAF" w:rsidRDefault="00281301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9B7BD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抄録テンプレート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23F8"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QJQIAAEUEAAAOAAAAZHJzL2Uyb0RvYy54bWysU9uO0zAQfUfiHyy/0zSlZdOo6WrVpQhp&#10;gRULH+A4TmLhG2O36fL1jJ1s6QJPiDxYnsz4+Picmc31SStyFOClNRXNZ3NKhOG2kaar6Ncv+1cF&#10;JT4w0zBljajoo/D0evvyxWZwpVjY3qpGAEEQ48vBVbQPwZVZ5nkvNPMz64TBZGtBs4AhdFkDbEB0&#10;rbLFfP4mGyw0DiwX3uPf2zFJtwm/bQUPn9rWi0BURZFbSCuktY5rtt2wsgPmesknGuwfWGgmDV56&#10;hrplgZEDyD+gtORgvW3DjFud2baVXKQ34Gvy+W+veeiZE+ktKI53Z5n8/4PlH4/3QGSD3lFimEaL&#10;PqNozHRKkCLKMzhfYtWDu4f4QO/uLP/mibG7HqvEDYAdesEaJJXH+uzZgRh4PErq4YNtEJ0dgk1K&#10;nVrQERA1IKdkyOPZEHEKhOPP14u8yAv0jWNuuS6WV6t0BSufTjvw4Z2wmsRNRQG5J3R2vPMhsmHl&#10;U0lib5Vs9lKpFEBX7xSQI8Pm2KdvQveXZcqQoaLr1WKVkJ/l/CXEPH1/g9AyYJcrqStanItYGWV7&#10;a5rUg4FJNe6RsjKTjlG60YJwqk+TG7VtHlFRsGM34/Thprfwg5IBO7mi/vuBgaBEvTfoytVysV5h&#10;66egKNYoJ1wm6osEMxyBKhooGbe7MA7LwYHserwnTyIYe4M+tjJJHD0eOU2ssVeT8tNcxWG4jFPV&#10;r+nf/gQAAP//AwBQSwMEFAAGAAgAAAAhAFPTT4HfAAAADAEAAA8AAABkcnMvZG93bnJldi54bWxM&#10;j8FOwzAMhu9IvENkJG5buirrttJ0AiSOgDYQ57QxbbXGqZqs694ec4Kj7U+/v7/Yz64XE46h86Rh&#10;tUxAINXedtRo+Px4WWxBhGjImt4TarhigH15e1OY3PoLHXA6xkZwCIXcaGhjHHIpQ92iM2HpByS+&#10;ffvRmcjj2Eg7mguHu16mSZJJZzriD60Z8LnF+nQ8Ow3b97RRvXdPX2/rU3ytrhPRQWp9fzc/PoCI&#10;OMc/GH71WR1Kdqr8mWwQvQaldhmjGharNEtBMLJbZwpExSu12YAsC/m/RPkDAAD//wMAUEsBAi0A&#10;FAAGAAgAAAAhALaDOJL+AAAA4QEAABMAAAAAAAAAAAAAAAAAAAAAAFtDb250ZW50X1R5cGVzXS54&#10;bWxQSwECLQAUAAYACAAAACEAOP0h/9YAAACUAQAACwAAAAAAAAAAAAAAAAAvAQAAX3JlbHMvLnJl&#10;bHNQSwECLQAUAAYACAAAACEA3j320CUCAABFBAAADgAAAAAAAAAAAAAAAAAuAgAAZHJzL2Uyb0Rv&#10;Yy54bWxQSwECLQAUAAYACAAAACEAU9NPgd8AAAAMAQAADwAAAAAAAAAAAAAAAAB/BAAAZHJzL2Rv&#10;d25yZXYueG1sUEsFBgAAAAAEAAQA8wAAAIsFAAAAAA==&#10;">
                <v:textbox inset="5.85pt,.7pt,5.85pt,.7pt">
                  <w:txbxContent>
                    <w:p w:rsidR="00281301" w:rsidRPr="00F82AAF" w:rsidRDefault="00281301" w:rsidP="00E20FB3">
                      <w:pPr>
                        <w:spacing w:beforeLines="50" w:before="180" w:afterLines="50" w:after="180"/>
                        <w:jc w:val="center"/>
                      </w:pPr>
                      <w:r w:rsidRPr="009B7BD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抄録テンプレート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9B7BD6">
        <w:rPr>
          <w:rFonts w:asciiTheme="minorEastAsia" w:eastAsiaTheme="minorEastAsia" w:hAnsiTheme="minorEastAsia" w:hint="eastAsia"/>
          <w:noProof/>
          <w:szCs w:val="22"/>
        </w:rPr>
        <w:t>演題名</w:t>
      </w:r>
      <w:r w:rsidR="00281301">
        <w:rPr>
          <w:rFonts w:asciiTheme="minorEastAsia" w:eastAsiaTheme="minorEastAsia" w:hAnsiTheme="minorEastAsia" w:hint="eastAsia"/>
          <w:noProof/>
          <w:szCs w:val="22"/>
        </w:rPr>
        <w:t>:</w:t>
      </w:r>
      <w:r w:rsidR="00281301">
        <w:rPr>
          <w:rFonts w:asciiTheme="minorEastAsia" w:eastAsiaTheme="minorEastAsia" w:hAnsiTheme="minorEastAsia"/>
          <w:noProof/>
          <w:szCs w:val="22"/>
        </w:rPr>
        <w:t>Tittle</w:t>
      </w:r>
    </w:p>
    <w:p w:rsidR="003F3CF9" w:rsidRPr="00F77E3C" w:rsidRDefault="003F3CF9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Cs w:val="22"/>
        </w:rPr>
      </w:pPr>
    </w:p>
    <w:p w:rsidR="00F77E3C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  <w:color w:val="000000"/>
          <w:szCs w:val="22"/>
        </w:rPr>
        <w:t>演題名（英文）</w:t>
      </w:r>
      <w:r w:rsidR="00281301">
        <w:rPr>
          <w:rFonts w:asciiTheme="minorEastAsia" w:eastAsiaTheme="minorEastAsia" w:hAnsiTheme="minorEastAsia" w:hint="eastAsia"/>
          <w:color w:val="000000"/>
          <w:szCs w:val="22"/>
        </w:rPr>
        <w:t>:Ti</w:t>
      </w:r>
      <w:r w:rsidR="00281301">
        <w:rPr>
          <w:rFonts w:asciiTheme="minorEastAsia" w:eastAsiaTheme="minorEastAsia" w:hAnsiTheme="minorEastAsia"/>
          <w:color w:val="000000"/>
          <w:szCs w:val="22"/>
        </w:rPr>
        <w:t>ttle in English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</w:p>
    <w:p w:rsidR="00DE5064" w:rsidRPr="00281301" w:rsidRDefault="009B7BD6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160"/>
          <w:szCs w:val="22"/>
          <w:vertAlign w:val="superscript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="00281301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：　</w:t>
      </w:r>
      <w:r w:rsidR="00281301" w:rsidRP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>First Author</w:t>
      </w:r>
      <w:r w:rsidR="00281301" w:rsidRPr="0026305A">
        <w:rPr>
          <w:rFonts w:asciiTheme="minorEastAsia" w:eastAsiaTheme="minorEastAsia" w:hAnsiTheme="minorEastAsia"/>
          <w:color w:val="000000"/>
          <w:sz w:val="22"/>
          <w:szCs w:val="22"/>
        </w:rPr>
        <w:t>,Co-Author</w:t>
      </w:r>
      <w:r w:rsidR="0026305A" w:rsidRP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1)</w:t>
      </w:r>
      <w:r w:rsidR="00281301" w:rsidRPr="0026305A">
        <w:rPr>
          <w:rFonts w:asciiTheme="minorEastAsia" w:eastAsiaTheme="minorEastAsia" w:hAnsiTheme="minorEastAsia"/>
          <w:color w:val="000000"/>
          <w:sz w:val="22"/>
          <w:szCs w:val="22"/>
        </w:rPr>
        <w:t>,</w:t>
      </w:r>
      <w:r w:rsidR="0026305A" w:rsidRPr="0026305A">
        <w:rPr>
          <w:rFonts w:asciiTheme="minorEastAsia" w:eastAsiaTheme="minorEastAsia" w:hAnsiTheme="minorEastAsia"/>
          <w:color w:val="000000"/>
          <w:sz w:val="22"/>
          <w:szCs w:val="22"/>
        </w:rPr>
        <w:t xml:space="preserve"> Co-Author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26305A" w:rsidRP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8D5E8D" w:rsidRDefault="003F3CF9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E5064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82AAF">
        <w:rPr>
          <w:rFonts w:asciiTheme="minorEastAsia" w:eastAsiaTheme="minorEastAsia" w:hAnsiTheme="minorEastAsia"/>
          <w:sz w:val="22"/>
          <w:szCs w:val="22"/>
        </w:rPr>
        <w:t>Na</w:t>
      </w:r>
      <w:r>
        <w:rPr>
          <w:rFonts w:asciiTheme="minorEastAsia" w:eastAsiaTheme="minorEastAsia" w:hAnsiTheme="minorEastAsia" w:hint="eastAsia"/>
          <w:sz w:val="22"/>
          <w:szCs w:val="22"/>
        </w:rPr>
        <w:t>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</w:p>
    <w:p w:rsidR="00DE5064" w:rsidRDefault="009B7BD6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1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所属１,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A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>ff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iliation</w:t>
      </w:r>
      <w:r w:rsidR="0026305A" w:rsidRP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1)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,</w:t>
      </w:r>
      <w:r w:rsidR="0026305A" w:rsidRPr="0026305A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A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>ff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iliation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2</w:t>
      </w:r>
      <w:r w:rsidR="0026305A" w:rsidRPr="0026305A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3514F4" w:rsidRDefault="003F3CF9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:rsidR="00DE5064" w:rsidRPr="0026305A" w:rsidRDefault="009B7BD6" w:rsidP="009B7BD6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英語所属１，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英語所属２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Please write a</w:t>
      </w:r>
      <w:r w:rsidR="0026305A">
        <w:rPr>
          <w:rFonts w:asciiTheme="minorEastAsia" w:eastAsiaTheme="minorEastAsia" w:hAnsiTheme="minorEastAsia" w:hint="eastAsia"/>
          <w:color w:val="000000"/>
          <w:sz w:val="22"/>
          <w:szCs w:val="22"/>
        </w:rPr>
        <w:t>ff</w:t>
      </w:r>
      <w:r w:rsidR="0026305A">
        <w:rPr>
          <w:rFonts w:asciiTheme="minorEastAsia" w:eastAsiaTheme="minorEastAsia" w:hAnsiTheme="minorEastAsia"/>
          <w:color w:val="000000"/>
          <w:sz w:val="22"/>
          <w:szCs w:val="22"/>
        </w:rPr>
        <w:t>iliation 1 and 2 in English</w:t>
      </w:r>
    </w:p>
    <w:p w:rsidR="003F3CF9" w:rsidRPr="003514F4" w:rsidRDefault="003F3CF9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F82AAF" w:rsidRDefault="00400551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00551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本文の句読点は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および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を使用してください）</w:t>
      </w:r>
    </w:p>
    <w:p w:rsidR="003F3CF9" w:rsidRPr="00400551" w:rsidRDefault="003F3C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DE5064" w:rsidRPr="00F82AAF" w:rsidRDefault="00DE5064" w:rsidP="003F3CF9">
      <w:pPr>
        <w:tabs>
          <w:tab w:val="left" w:pos="2160"/>
        </w:tabs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Ⅰ．目的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6305A">
        <w:rPr>
          <w:rFonts w:asciiTheme="minorEastAsia" w:eastAsiaTheme="minorEastAsia" w:hAnsiTheme="minorEastAsia"/>
          <w:sz w:val="22"/>
          <w:szCs w:val="22"/>
        </w:rPr>
        <w:t>Purpose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424C4" w:rsidRDefault="00A424C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3F3CF9">
      <w:pPr>
        <w:autoSpaceDE w:val="0"/>
        <w:autoSpaceDN w:val="0"/>
        <w:ind w:rightChars="60" w:right="144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Ⅱ</w:t>
      </w:r>
      <w:r w:rsidR="003514F4" w:rsidRPr="00F82AA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方法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6305A">
        <w:rPr>
          <w:rFonts w:asciiTheme="minorEastAsia" w:eastAsiaTheme="minorEastAsia" w:hAnsiTheme="minorEastAsia"/>
          <w:sz w:val="22"/>
          <w:szCs w:val="22"/>
        </w:rPr>
        <w:t>Method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20B43" w:rsidRDefault="00A20B43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C4657E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Ⅲ．結果と考察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6305A">
        <w:rPr>
          <w:rFonts w:asciiTheme="minorEastAsia" w:eastAsiaTheme="minorEastAsia" w:hAnsiTheme="minorEastAsia"/>
          <w:sz w:val="22"/>
          <w:szCs w:val="22"/>
        </w:rPr>
        <w:t>Results and Consideration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DE5064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7B03A7" w:rsidRDefault="007B03A7" w:rsidP="007B03A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Ⅳ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7B03A7">
        <w:rPr>
          <w:rFonts w:asciiTheme="minorEastAsia" w:eastAsiaTheme="minorEastAsia" w:hAnsiTheme="minorEastAsia" w:hint="eastAsia"/>
          <w:sz w:val="22"/>
          <w:szCs w:val="22"/>
        </w:rPr>
        <w:t>結論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6305A">
        <w:rPr>
          <w:rFonts w:asciiTheme="minorEastAsia" w:eastAsiaTheme="minorEastAsia" w:hAnsiTheme="minorEastAsia"/>
          <w:sz w:val="22"/>
          <w:szCs w:val="22"/>
        </w:rPr>
        <w:t>Conclusion</w:t>
      </w:r>
      <w:r w:rsidR="0026305A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7B03A7" w:rsidRDefault="007B03A7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7B03A7" w:rsidRDefault="007B03A7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7B03A7" w:rsidRPr="00C4657E" w:rsidRDefault="007B03A7" w:rsidP="003F3CF9">
      <w:pPr>
        <w:rPr>
          <w:rFonts w:asciiTheme="minorEastAsia" w:eastAsiaTheme="minorEastAsia" w:hAnsiTheme="minorEastAsia"/>
          <w:sz w:val="22"/>
          <w:szCs w:val="22"/>
        </w:rPr>
      </w:pPr>
    </w:p>
    <w:sectPr w:rsidR="007B03A7" w:rsidRPr="00C4657E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CF" w:rsidRDefault="00383BCF" w:rsidP="00F82AAF">
      <w:r>
        <w:separator/>
      </w:r>
    </w:p>
  </w:endnote>
  <w:endnote w:type="continuationSeparator" w:id="0">
    <w:p w:rsidR="00383BCF" w:rsidRDefault="00383BCF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CF" w:rsidRDefault="00383BCF" w:rsidP="00F82AAF">
      <w:r>
        <w:separator/>
      </w:r>
    </w:p>
  </w:footnote>
  <w:footnote w:type="continuationSeparator" w:id="0">
    <w:p w:rsidR="00383BCF" w:rsidRDefault="00383BCF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64"/>
    <w:rsid w:val="000C2E86"/>
    <w:rsid w:val="00102650"/>
    <w:rsid w:val="001046BD"/>
    <w:rsid w:val="001371FF"/>
    <w:rsid w:val="00166C67"/>
    <w:rsid w:val="001672D0"/>
    <w:rsid w:val="00194A87"/>
    <w:rsid w:val="00245B74"/>
    <w:rsid w:val="0026305A"/>
    <w:rsid w:val="00281301"/>
    <w:rsid w:val="002860C2"/>
    <w:rsid w:val="00287CCF"/>
    <w:rsid w:val="00293D12"/>
    <w:rsid w:val="002A1819"/>
    <w:rsid w:val="002C4BBB"/>
    <w:rsid w:val="002E5E5A"/>
    <w:rsid w:val="00324392"/>
    <w:rsid w:val="003514F4"/>
    <w:rsid w:val="003707F0"/>
    <w:rsid w:val="00383BCF"/>
    <w:rsid w:val="00385CB2"/>
    <w:rsid w:val="003C3114"/>
    <w:rsid w:val="003F3CF9"/>
    <w:rsid w:val="00400551"/>
    <w:rsid w:val="00616268"/>
    <w:rsid w:val="006A350D"/>
    <w:rsid w:val="007061E6"/>
    <w:rsid w:val="00782E8C"/>
    <w:rsid w:val="007B03A7"/>
    <w:rsid w:val="007C31CF"/>
    <w:rsid w:val="007E2A6C"/>
    <w:rsid w:val="00800EC9"/>
    <w:rsid w:val="008811C1"/>
    <w:rsid w:val="008B47DE"/>
    <w:rsid w:val="008B76F8"/>
    <w:rsid w:val="008C5F80"/>
    <w:rsid w:val="008D5E8D"/>
    <w:rsid w:val="008E7FAB"/>
    <w:rsid w:val="00912909"/>
    <w:rsid w:val="00935D7D"/>
    <w:rsid w:val="009A1FB3"/>
    <w:rsid w:val="009B7BD6"/>
    <w:rsid w:val="009E0112"/>
    <w:rsid w:val="00A20B43"/>
    <w:rsid w:val="00A424C4"/>
    <w:rsid w:val="00AF4796"/>
    <w:rsid w:val="00C4657E"/>
    <w:rsid w:val="00CB5D8F"/>
    <w:rsid w:val="00CF6D07"/>
    <w:rsid w:val="00D01FD9"/>
    <w:rsid w:val="00D31F3A"/>
    <w:rsid w:val="00DE5064"/>
    <w:rsid w:val="00E20FB3"/>
    <w:rsid w:val="00E861D2"/>
    <w:rsid w:val="00E94AC9"/>
    <w:rsid w:val="00F77E3C"/>
    <w:rsid w:val="00F82AA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BDF678-A7BB-439B-82CB-40C9119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2015-01-08T03:13:00Z</cp:lastPrinted>
  <dcterms:created xsi:type="dcterms:W3CDTF">2019-05-29T05:49:00Z</dcterms:created>
  <dcterms:modified xsi:type="dcterms:W3CDTF">2019-05-29T05:49:00Z</dcterms:modified>
</cp:coreProperties>
</file>