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F9" w:rsidRPr="00F77E3C" w:rsidRDefault="00D31F3A" w:rsidP="00F77E3C">
      <w:pPr>
        <w:pBdr>
          <w:top w:val="single" w:sz="2" w:space="1" w:color="4BACC6"/>
          <w:left w:val="single" w:sz="2" w:space="4" w:color="4BACC6"/>
          <w:bottom w:val="single" w:sz="2" w:space="7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17D8B" wp14:editId="043A341D">
                <wp:simplePos x="0" y="0"/>
                <wp:positionH relativeFrom="column">
                  <wp:posOffset>3314699</wp:posOffset>
                </wp:positionH>
                <wp:positionV relativeFrom="paragraph">
                  <wp:posOffset>-803275</wp:posOffset>
                </wp:positionV>
                <wp:extent cx="2760261" cy="498475"/>
                <wp:effectExtent l="0" t="0" r="21590" b="158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261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80" w:rsidRPr="00F82AAF" w:rsidRDefault="008C5F80" w:rsidP="00E20FB3">
                            <w:pPr>
                              <w:spacing w:beforeLines="50" w:before="180" w:afterLines="50" w:after="180"/>
                              <w:jc w:val="center"/>
                            </w:pP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ポスター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発表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抄録</w:t>
                            </w:r>
                            <w:r w:rsidR="002A181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7D8B" id="Rectangle 8" o:spid="_x0000_s1026" style="position:absolute;left:0;text-align:left;margin-left:261pt;margin-top:-63.25pt;width:217.3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">
                <v:textbox inset="5.85pt,.7pt,5.85pt,.7pt">
                  <w:txbxContent>
                    <w:p w:rsidR="008C5F80" w:rsidRPr="00F82AAF" w:rsidRDefault="008C5F80" w:rsidP="00E20FB3">
                      <w:pPr>
                        <w:spacing w:beforeLines="50" w:before="180" w:afterLines="50" w:after="180"/>
                        <w:jc w:val="center"/>
                      </w:pP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ポスター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発表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 xml:space="preserve">　抄録</w:t>
                      </w:r>
                      <w:r w:rsidR="002A181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サンプル</w:t>
                      </w:r>
                    </w:p>
                  </w:txbxContent>
                </v:textbox>
              </v:rect>
            </w:pict>
          </mc:Fallback>
        </mc:AlternateContent>
      </w:r>
      <w:r w:rsidR="00CE749E" w:rsidRPr="00CE749E">
        <w:rPr>
          <w:rFonts w:asciiTheme="minorEastAsia" w:eastAsiaTheme="minorEastAsia" w:hAnsiTheme="minorEastAsia" w:hint="eastAsia"/>
          <w:noProof/>
          <w:szCs w:val="22"/>
        </w:rPr>
        <w:t>新たに開発されたCaCO3 を含有する歯磨剤の着色物の除去効果と表面粗さに対する影響</w:t>
      </w:r>
    </w:p>
    <w:p w:rsidR="003F3CF9" w:rsidRPr="00F77E3C" w:rsidRDefault="00B36C45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Cs w:val="22"/>
        </w:rPr>
      </w:pPr>
      <w:r w:rsidRPr="00B36C45">
        <w:rPr>
          <w:rFonts w:asciiTheme="minorEastAsia" w:eastAsiaTheme="minorEastAsia" w:hAnsiTheme="minorEastAsia"/>
          <w:color w:val="000000"/>
          <w:szCs w:val="22"/>
        </w:rPr>
        <w:t>Effect of Stain Removal and Influence of Tooth Surface Roughness of a New Toothpaste Containing CaCO3</w:t>
      </w:r>
      <w:r>
        <w:rPr>
          <w:rFonts w:asciiTheme="minorEastAsia" w:eastAsiaTheme="minorEastAsia" w:hAnsiTheme="minorEastAsia" w:hint="eastAsia"/>
          <w:color w:val="000000"/>
          <w:szCs w:val="22"/>
        </w:rPr>
        <w:t>.</w:t>
      </w:r>
    </w:p>
    <w:p w:rsidR="00DE5064" w:rsidRDefault="00F77E3C" w:rsidP="002E5E5A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  <w:vertAlign w:val="superscript"/>
        </w:rPr>
      </w:pPr>
      <w:r w:rsidRPr="008D5E8D">
        <w:rPr>
          <w:rFonts w:asciiTheme="minorEastAsia" w:eastAsiaTheme="minorEastAsia" w:hAnsiTheme="minorEastAsia" w:hint="eastAsia"/>
          <w:color w:val="000000"/>
          <w:sz w:val="22"/>
          <w:szCs w:val="22"/>
        </w:rPr>
        <w:t>○</w:t>
      </w:r>
      <w:r w:rsidR="00B36C45" w:rsidRPr="00B36C45">
        <w:rPr>
          <w:rFonts w:asciiTheme="minorEastAsia" w:eastAsiaTheme="minorEastAsia" w:hAnsiTheme="minorEastAsia" w:hint="eastAsia"/>
          <w:color w:val="000000"/>
          <w:sz w:val="22"/>
          <w:szCs w:val="22"/>
        </w:rPr>
        <w:t>加藤 万里奈，佐藤 かおり，林 真希，冨士谷 盛興，千田 彰</w:t>
      </w:r>
    </w:p>
    <w:p w:rsidR="003F3CF9" w:rsidRPr="008D5E8D" w:rsidRDefault="003F3CF9" w:rsidP="002E5E5A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E5064" w:rsidRDefault="00B36C45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Kato Marina,Sato Kaori,Hayashi Maki,Fujitani Morioki,Senda Akira</w:t>
      </w:r>
    </w:p>
    <w:p w:rsidR="003F3CF9" w:rsidRPr="00F77E3C" w:rsidRDefault="003F3CF9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Cs w:val="22"/>
        </w:rPr>
      </w:pPr>
    </w:p>
    <w:p w:rsidR="003514F4" w:rsidRDefault="00B36C45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愛知学院大学歯学部保存修復学講座</w:t>
      </w:r>
    </w:p>
    <w:p w:rsidR="00DE5064" w:rsidRDefault="00DE5064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1"/>
          <w:szCs w:val="22"/>
        </w:rPr>
      </w:pPr>
    </w:p>
    <w:p w:rsidR="003F3CF9" w:rsidRPr="003514F4" w:rsidRDefault="003F3CF9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color w:val="000000"/>
          <w:sz w:val="21"/>
          <w:szCs w:val="22"/>
        </w:rPr>
      </w:pPr>
    </w:p>
    <w:p w:rsidR="00DE5064" w:rsidRDefault="00B36C45" w:rsidP="00F82AAF">
      <w:pPr>
        <w:pBdr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6C45">
        <w:rPr>
          <w:rFonts w:asciiTheme="minorEastAsia" w:eastAsiaTheme="minorEastAsia" w:hAnsiTheme="minorEastAsia"/>
          <w:color w:val="000000"/>
          <w:sz w:val="22"/>
          <w:szCs w:val="22"/>
        </w:rPr>
        <w:t>Department of Operative Dentistry,School of Dentistry,Aichi Gakuin University</w:t>
      </w:r>
    </w:p>
    <w:p w:rsidR="003F3CF9" w:rsidRPr="003514F4" w:rsidRDefault="003F3CF9" w:rsidP="00F82AAF">
      <w:pPr>
        <w:pBdr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F82AAF" w:rsidRDefault="00400551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00551">
        <w:rPr>
          <w:rFonts w:asciiTheme="minorEastAsia" w:eastAsiaTheme="minorEastAsia" w:hAnsiTheme="minorEastAsia" w:hint="eastAsia"/>
          <w:color w:val="FF000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本文の句読点は　</w:t>
      </w:r>
      <w:r w:rsidR="003514F4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および　</w:t>
      </w:r>
      <w:r w:rsidR="003514F4">
        <w:rPr>
          <w:rFonts w:asciiTheme="minorEastAsia" w:eastAsiaTheme="minorEastAsia" w:hAnsiTheme="minorEastAsia" w:hint="eastAsia"/>
          <w:color w:val="FF0000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を使用してください）</w:t>
      </w:r>
    </w:p>
    <w:p w:rsidR="003F3CF9" w:rsidRPr="00400551" w:rsidRDefault="003F3CF9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DE5064" w:rsidRPr="000C698F" w:rsidRDefault="00DE5064" w:rsidP="003F3CF9">
      <w:pPr>
        <w:tabs>
          <w:tab w:val="left" w:pos="2160"/>
        </w:tabs>
        <w:rPr>
          <w:rFonts w:asciiTheme="minorEastAsia" w:eastAsiaTheme="minorEastAsia" w:hAnsiTheme="minorEastAsia"/>
          <w:sz w:val="18"/>
          <w:szCs w:val="22"/>
        </w:rPr>
      </w:pPr>
      <w:r w:rsidRPr="000C698F">
        <w:rPr>
          <w:rFonts w:asciiTheme="minorEastAsia" w:eastAsiaTheme="minorEastAsia" w:hAnsiTheme="minorEastAsia" w:hint="eastAsia"/>
          <w:sz w:val="18"/>
          <w:szCs w:val="22"/>
        </w:rPr>
        <w:t>Ⅰ．目的</w:t>
      </w:r>
    </w:p>
    <w:p w:rsidR="00A424C4" w:rsidRPr="000C698F" w:rsidRDefault="00DE5064" w:rsidP="003F3CF9">
      <w:pPr>
        <w:rPr>
          <w:rFonts w:asciiTheme="minorEastAsia" w:eastAsiaTheme="minorEastAsia" w:hAnsiTheme="minorEastAsia"/>
          <w:sz w:val="18"/>
          <w:szCs w:val="22"/>
        </w:rPr>
      </w:pPr>
      <w:r w:rsidRPr="000C698F">
        <w:rPr>
          <w:rFonts w:asciiTheme="minorEastAsia" w:eastAsiaTheme="minorEastAsia" w:hAnsiTheme="minorEastAsia"/>
          <w:sz w:val="18"/>
          <w:szCs w:val="22"/>
        </w:rPr>
        <w:t xml:space="preserve">  </w:t>
      </w:r>
      <w:r w:rsidR="00C4657E"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、</w:t>
      </w:r>
      <w:r w:rsidR="00C4657E"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。</w:t>
      </w:r>
      <w:r w:rsidR="00C4657E"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。</w:t>
      </w:r>
      <w:r w:rsidR="00A20B43" w:rsidRPr="000C698F">
        <w:rPr>
          <w:rFonts w:hint="eastAsia"/>
          <w:sz w:val="20"/>
        </w:rPr>
        <w:t xml:space="preserve"> </w:t>
      </w:r>
      <w:r w:rsidR="00A20B43"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、</w:t>
      </w:r>
      <w:r w:rsidR="00A20B43"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。</w:t>
      </w:r>
    </w:p>
    <w:p w:rsidR="00DE5064" w:rsidRPr="000C698F" w:rsidRDefault="00DE5064" w:rsidP="003F3CF9">
      <w:pPr>
        <w:autoSpaceDE w:val="0"/>
        <w:autoSpaceDN w:val="0"/>
        <w:ind w:rightChars="60" w:right="144"/>
        <w:rPr>
          <w:rFonts w:asciiTheme="minorEastAsia" w:eastAsiaTheme="minorEastAsia" w:hAnsiTheme="minorEastAsia"/>
          <w:sz w:val="18"/>
          <w:szCs w:val="22"/>
        </w:rPr>
      </w:pPr>
      <w:r w:rsidRPr="000C698F">
        <w:rPr>
          <w:rFonts w:asciiTheme="minorEastAsia" w:eastAsiaTheme="minorEastAsia" w:hAnsiTheme="minorEastAsia" w:hint="eastAsia"/>
          <w:sz w:val="18"/>
          <w:szCs w:val="22"/>
        </w:rPr>
        <w:t>Ⅱ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．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方法</w:t>
      </w:r>
    </w:p>
    <w:p w:rsidR="00A20B43" w:rsidRPr="000C698F" w:rsidRDefault="00C4657E" w:rsidP="003F3CF9">
      <w:pPr>
        <w:rPr>
          <w:rFonts w:asciiTheme="minorEastAsia" w:eastAsiaTheme="minorEastAsia" w:hAnsiTheme="minorEastAsia"/>
          <w:sz w:val="18"/>
          <w:szCs w:val="22"/>
        </w:rPr>
      </w:pPr>
      <w:r w:rsidRPr="000C698F">
        <w:rPr>
          <w:rFonts w:asciiTheme="minorEastAsia" w:eastAsiaTheme="minorEastAsia" w:hAnsiTheme="minorEastAsia"/>
          <w:sz w:val="18"/>
          <w:szCs w:val="22"/>
        </w:rPr>
        <w:t xml:space="preserve">  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、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。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、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。</w:t>
      </w:r>
      <w:r w:rsidR="00A20B43" w:rsidRPr="000C698F">
        <w:rPr>
          <w:rFonts w:asciiTheme="minorEastAsia" w:eastAsiaTheme="minorEastAsia" w:hAnsiTheme="minorEastAsia"/>
          <w:sz w:val="18"/>
          <w:szCs w:val="22"/>
        </w:rPr>
        <w:t xml:space="preserve">  </w:t>
      </w:r>
      <w:r w:rsidR="00A20B43"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、</w:t>
      </w:r>
      <w:r w:rsidR="00A20B43"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、</w:t>
      </w:r>
      <w:r w:rsidR="00A20B43"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。</w:t>
      </w:r>
    </w:p>
    <w:p w:rsidR="00C4657E" w:rsidRPr="000C698F" w:rsidRDefault="00DE5064" w:rsidP="003F3CF9">
      <w:pPr>
        <w:rPr>
          <w:rFonts w:asciiTheme="minorEastAsia" w:eastAsiaTheme="minorEastAsia" w:hAnsiTheme="minorEastAsia"/>
          <w:sz w:val="18"/>
          <w:szCs w:val="22"/>
        </w:rPr>
      </w:pPr>
      <w:r w:rsidRPr="000C698F">
        <w:rPr>
          <w:rFonts w:asciiTheme="minorEastAsia" w:eastAsiaTheme="minorEastAsia" w:hAnsiTheme="minorEastAsia" w:hint="eastAsia"/>
          <w:sz w:val="18"/>
          <w:szCs w:val="22"/>
        </w:rPr>
        <w:t>Ⅲ．結果と考察</w:t>
      </w:r>
    </w:p>
    <w:p w:rsidR="00DE5064" w:rsidRPr="000C698F" w:rsidRDefault="00C4657E" w:rsidP="003F3CF9">
      <w:pPr>
        <w:rPr>
          <w:rFonts w:asciiTheme="minorEastAsia" w:eastAsiaTheme="minorEastAsia" w:hAnsiTheme="minorEastAsia"/>
          <w:sz w:val="18"/>
          <w:szCs w:val="22"/>
        </w:rPr>
      </w:pPr>
      <w:r w:rsidRPr="000C698F">
        <w:rPr>
          <w:rFonts w:asciiTheme="minorEastAsia" w:eastAsiaTheme="minorEastAsia" w:hAnsiTheme="minorEastAsia"/>
          <w:sz w:val="18"/>
          <w:szCs w:val="22"/>
        </w:rPr>
        <w:t xml:space="preserve">  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、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。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、</w:t>
      </w:r>
      <w:r w:rsidRPr="000C698F">
        <w:rPr>
          <w:rFonts w:asciiTheme="minorEastAsia" w:eastAsiaTheme="minorEastAsia" w:hAnsiTheme="minorEastAsia" w:hint="eastAsia"/>
          <w:sz w:val="18"/>
          <w:szCs w:val="22"/>
        </w:rPr>
        <w:t>●●●●●●●●●●●●●●●●●●●●●●●●●●●●●●●●●●●●●●●●●●●●</w:t>
      </w:r>
      <w:r w:rsidR="003514F4" w:rsidRPr="000C698F">
        <w:rPr>
          <w:rFonts w:asciiTheme="minorEastAsia" w:eastAsiaTheme="minorEastAsia" w:hAnsiTheme="minorEastAsia" w:hint="eastAsia"/>
          <w:sz w:val="18"/>
          <w:szCs w:val="22"/>
        </w:rPr>
        <w:t>。</w:t>
      </w:r>
    </w:p>
    <w:sectPr w:rsidR="00DE5064" w:rsidRPr="000C698F" w:rsidSect="001046BD">
      <w:pgSz w:w="11906" w:h="16838"/>
      <w:pgMar w:top="198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3E" w:rsidRDefault="006B3A3E" w:rsidP="00F82AAF">
      <w:r>
        <w:separator/>
      </w:r>
    </w:p>
  </w:endnote>
  <w:endnote w:type="continuationSeparator" w:id="0">
    <w:p w:rsidR="006B3A3E" w:rsidRDefault="006B3A3E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3E" w:rsidRDefault="006B3A3E" w:rsidP="00F82AAF">
      <w:r>
        <w:separator/>
      </w:r>
    </w:p>
  </w:footnote>
  <w:footnote w:type="continuationSeparator" w:id="0">
    <w:p w:rsidR="006B3A3E" w:rsidRDefault="006B3A3E" w:rsidP="00F8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C2E86"/>
    <w:rsid w:val="000C698F"/>
    <w:rsid w:val="00102650"/>
    <w:rsid w:val="001046BD"/>
    <w:rsid w:val="001371FF"/>
    <w:rsid w:val="00166C67"/>
    <w:rsid w:val="00194A87"/>
    <w:rsid w:val="002860C2"/>
    <w:rsid w:val="00287CCF"/>
    <w:rsid w:val="00293D12"/>
    <w:rsid w:val="002A1819"/>
    <w:rsid w:val="002C4BBB"/>
    <w:rsid w:val="002E5E5A"/>
    <w:rsid w:val="00324392"/>
    <w:rsid w:val="003514F4"/>
    <w:rsid w:val="00385CB2"/>
    <w:rsid w:val="003C3114"/>
    <w:rsid w:val="003F3CF9"/>
    <w:rsid w:val="00400551"/>
    <w:rsid w:val="004849D3"/>
    <w:rsid w:val="004A3244"/>
    <w:rsid w:val="00542A95"/>
    <w:rsid w:val="006A350D"/>
    <w:rsid w:val="006B3A3E"/>
    <w:rsid w:val="007C31CF"/>
    <w:rsid w:val="007E2A6C"/>
    <w:rsid w:val="008811C1"/>
    <w:rsid w:val="008B76F8"/>
    <w:rsid w:val="008C5F80"/>
    <w:rsid w:val="008D5E8D"/>
    <w:rsid w:val="00912909"/>
    <w:rsid w:val="00935D7D"/>
    <w:rsid w:val="0096671B"/>
    <w:rsid w:val="009E0112"/>
    <w:rsid w:val="009E4E24"/>
    <w:rsid w:val="00A000DD"/>
    <w:rsid w:val="00A13DB2"/>
    <w:rsid w:val="00A20B43"/>
    <w:rsid w:val="00A424C4"/>
    <w:rsid w:val="00AF4796"/>
    <w:rsid w:val="00B36C45"/>
    <w:rsid w:val="00C4657E"/>
    <w:rsid w:val="00CB5D8F"/>
    <w:rsid w:val="00CE749E"/>
    <w:rsid w:val="00D31F3A"/>
    <w:rsid w:val="00DE5064"/>
    <w:rsid w:val="00E20FB3"/>
    <w:rsid w:val="00E629EF"/>
    <w:rsid w:val="00E672C9"/>
    <w:rsid w:val="00E861D2"/>
    <w:rsid w:val="00E94AC9"/>
    <w:rsid w:val="00F77E3C"/>
    <w:rsid w:val="00F82AAF"/>
    <w:rsid w:val="00FE4695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7B2FD6-004D-473D-A25A-A1C53C3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口腔保健協会アカ1</cp:lastModifiedBy>
  <cp:revision>2</cp:revision>
  <cp:lastPrinted>2016-05-24T04:24:00Z</cp:lastPrinted>
  <dcterms:created xsi:type="dcterms:W3CDTF">2017-02-08T01:09:00Z</dcterms:created>
  <dcterms:modified xsi:type="dcterms:W3CDTF">2017-02-08T01:09:00Z</dcterms:modified>
</cp:coreProperties>
</file>